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1C4BF" w14:textId="77777777" w:rsidR="00EB546A" w:rsidRDefault="00EB546A" w:rsidP="00BE7967">
      <w:pPr>
        <w:pStyle w:val="NoSpacing"/>
        <w:jc w:val="center"/>
      </w:pPr>
    </w:p>
    <w:p w14:paraId="37F54A1B" w14:textId="6A3109D1" w:rsidR="00EB546A" w:rsidRDefault="00EB546A" w:rsidP="00BE7967">
      <w:pPr>
        <w:pStyle w:val="NoSpacing"/>
        <w:jc w:val="center"/>
      </w:pPr>
    </w:p>
    <w:p w14:paraId="132C829B" w14:textId="0B26CC82" w:rsidR="00EB546A" w:rsidRDefault="00B56F6E" w:rsidP="00BE7967">
      <w:pPr>
        <w:pStyle w:val="NoSpacing"/>
        <w:jc w:val="center"/>
      </w:pPr>
      <w:r>
        <w:rPr>
          <w:rFonts w:eastAsia="Times New Roman"/>
          <w:noProof/>
        </w:rPr>
        <w:drawing>
          <wp:inline distT="0" distB="0" distL="0" distR="0" wp14:anchorId="1F2B98EB" wp14:editId="3E58CF13">
            <wp:extent cx="1343025" cy="113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A127C" w14:textId="77777777" w:rsidR="00EB546A" w:rsidRDefault="00EB546A" w:rsidP="00BE7967">
      <w:pPr>
        <w:pStyle w:val="NoSpacing"/>
        <w:jc w:val="center"/>
      </w:pPr>
    </w:p>
    <w:p w14:paraId="703BCED5" w14:textId="5828CA1E" w:rsidR="00BE7967" w:rsidRPr="00EB546A" w:rsidRDefault="00EB546A" w:rsidP="00BE7967">
      <w:pPr>
        <w:pStyle w:val="NoSpacing"/>
        <w:jc w:val="center"/>
        <w:rPr>
          <w:b/>
          <w:bCs/>
          <w:sz w:val="28"/>
          <w:szCs w:val="28"/>
        </w:rPr>
      </w:pPr>
      <w:r w:rsidRPr="00EB546A">
        <w:rPr>
          <w:b/>
          <w:bCs/>
          <w:sz w:val="28"/>
          <w:szCs w:val="28"/>
        </w:rPr>
        <w:t>S</w:t>
      </w:r>
      <w:r w:rsidR="00BE7967" w:rsidRPr="00EB546A">
        <w:rPr>
          <w:b/>
          <w:bCs/>
          <w:sz w:val="28"/>
          <w:szCs w:val="28"/>
        </w:rPr>
        <w:t>UMMER EMPLOYMENT OPPORTUNITIES</w:t>
      </w:r>
    </w:p>
    <w:p w14:paraId="703BCED6" w14:textId="77777777" w:rsidR="00BE7967" w:rsidRPr="00EB546A" w:rsidRDefault="00BE7967" w:rsidP="00BE7967">
      <w:pPr>
        <w:pStyle w:val="NoSpacing"/>
        <w:jc w:val="center"/>
        <w:rPr>
          <w:b/>
          <w:bCs/>
          <w:sz w:val="28"/>
          <w:szCs w:val="28"/>
        </w:rPr>
      </w:pPr>
      <w:r w:rsidRPr="00EB546A">
        <w:rPr>
          <w:b/>
          <w:bCs/>
          <w:sz w:val="28"/>
          <w:szCs w:val="28"/>
        </w:rPr>
        <w:t>TOWN OF SKANEATELES PARKS DEPARTMENT</w:t>
      </w:r>
    </w:p>
    <w:p w14:paraId="5FB07D20" w14:textId="77777777" w:rsidR="00EB546A" w:rsidRPr="00EB546A" w:rsidRDefault="00BE7967" w:rsidP="00EB546A">
      <w:pPr>
        <w:pStyle w:val="NoSpacing"/>
        <w:rPr>
          <w:sz w:val="24"/>
          <w:szCs w:val="24"/>
        </w:rPr>
      </w:pPr>
      <w:r w:rsidRPr="00BE7967">
        <w:t> </w:t>
      </w:r>
      <w:r w:rsidRPr="00BE7967">
        <w:br/>
        <w:t> - </w:t>
      </w:r>
      <w:r w:rsidRPr="00EB546A">
        <w:rPr>
          <w:b/>
          <w:bCs/>
          <w:i/>
          <w:iCs/>
          <w:sz w:val="24"/>
          <w:szCs w:val="24"/>
          <w:u w:val="single"/>
        </w:rPr>
        <w:t>Waterfront Lifeguards</w:t>
      </w:r>
      <w:r w:rsidRPr="00EB546A">
        <w:rPr>
          <w:sz w:val="24"/>
          <w:szCs w:val="24"/>
        </w:rPr>
        <w:t xml:space="preserve"> must possess American Red Cross </w:t>
      </w:r>
      <w:r w:rsidR="00EB546A" w:rsidRPr="00EB546A">
        <w:rPr>
          <w:sz w:val="24"/>
          <w:szCs w:val="24"/>
        </w:rPr>
        <w:t>Waterfront</w:t>
      </w:r>
      <w:r w:rsidRPr="00EB546A">
        <w:rPr>
          <w:sz w:val="24"/>
          <w:szCs w:val="24"/>
        </w:rPr>
        <w:t xml:space="preserve"> Lifeguarding &amp; CPR/AED Certificates. </w:t>
      </w:r>
      <w:r w:rsidR="008F2627" w:rsidRPr="00EB546A">
        <w:rPr>
          <w:sz w:val="24"/>
          <w:szCs w:val="24"/>
        </w:rPr>
        <w:t>Looking for</w:t>
      </w:r>
      <w:r w:rsidR="004524B5" w:rsidRPr="00EB546A">
        <w:rPr>
          <w:sz w:val="24"/>
          <w:szCs w:val="24"/>
        </w:rPr>
        <w:t xml:space="preserve"> mature applicants</w:t>
      </w:r>
      <w:r w:rsidR="008F2627" w:rsidRPr="00EB546A">
        <w:rPr>
          <w:sz w:val="24"/>
          <w:szCs w:val="24"/>
        </w:rPr>
        <w:t xml:space="preserve"> who can interact with the public. </w:t>
      </w:r>
      <w:r w:rsidRPr="00EB546A">
        <w:rPr>
          <w:sz w:val="24"/>
          <w:szCs w:val="24"/>
        </w:rPr>
        <w:t xml:space="preserve">Available from middle of June to Labor Day.  Must be available weekends and holidays.  All certifications must be up to date and </w:t>
      </w:r>
      <w:r w:rsidR="004524B5" w:rsidRPr="00EB546A">
        <w:rPr>
          <w:sz w:val="24"/>
          <w:szCs w:val="24"/>
        </w:rPr>
        <w:t xml:space="preserve">a copy </w:t>
      </w:r>
      <w:r w:rsidRPr="00EB546A">
        <w:rPr>
          <w:sz w:val="24"/>
          <w:szCs w:val="24"/>
        </w:rPr>
        <w:t>submitted with application.</w:t>
      </w:r>
    </w:p>
    <w:p w14:paraId="4510C127" w14:textId="555F8D91" w:rsidR="00EB546A" w:rsidRDefault="00BE7967" w:rsidP="00EB546A">
      <w:pPr>
        <w:pStyle w:val="NoSpacing"/>
        <w:rPr>
          <w:sz w:val="24"/>
          <w:szCs w:val="24"/>
        </w:rPr>
      </w:pPr>
      <w:r w:rsidRPr="00BE7967">
        <w:br/>
        <w:t xml:space="preserve">- </w:t>
      </w:r>
      <w:r w:rsidRPr="00EB546A">
        <w:rPr>
          <w:b/>
          <w:bCs/>
          <w:i/>
          <w:iCs/>
          <w:sz w:val="24"/>
          <w:szCs w:val="24"/>
          <w:u w:val="single"/>
        </w:rPr>
        <w:t>Playday Councilors</w:t>
      </w:r>
      <w:r w:rsidRPr="00EB546A">
        <w:rPr>
          <w:sz w:val="24"/>
          <w:szCs w:val="24"/>
        </w:rPr>
        <w:t xml:space="preserve"> – Monday –Friday, 8:30am – 1:30pm.  June through August.  Must be 16 of age and older.  Must enjoy engaging campers in games, </w:t>
      </w:r>
      <w:r w:rsidR="00B869E2" w:rsidRPr="00EB546A">
        <w:rPr>
          <w:sz w:val="24"/>
          <w:szCs w:val="24"/>
        </w:rPr>
        <w:t>activities,</w:t>
      </w:r>
      <w:r w:rsidRPr="00EB546A">
        <w:rPr>
          <w:sz w:val="24"/>
          <w:szCs w:val="24"/>
        </w:rPr>
        <w:t> and field trips. CPR/AED/First Aid training will be provided. </w:t>
      </w:r>
    </w:p>
    <w:p w14:paraId="4DC6DF1F" w14:textId="77777777" w:rsidR="008A0250" w:rsidRDefault="008A0250" w:rsidP="00EB546A">
      <w:pPr>
        <w:pStyle w:val="NoSpacing"/>
        <w:rPr>
          <w:sz w:val="24"/>
          <w:szCs w:val="24"/>
        </w:rPr>
      </w:pPr>
    </w:p>
    <w:p w14:paraId="343EB15E" w14:textId="169F90E9" w:rsidR="00142109" w:rsidRPr="00C07434" w:rsidRDefault="008A0250" w:rsidP="008A0250">
      <w:pPr>
        <w:pStyle w:val="NoSpacing"/>
      </w:pPr>
      <w:r>
        <w:t>-</w:t>
      </w:r>
      <w:r w:rsidRPr="009B005B">
        <w:rPr>
          <w:b/>
          <w:bCs/>
          <w:i/>
          <w:iCs/>
          <w:sz w:val="24"/>
          <w:szCs w:val="24"/>
          <w:u w:val="single"/>
        </w:rPr>
        <w:t>Parks Crew Leader</w:t>
      </w:r>
      <w:r>
        <w:t xml:space="preserve"> - </w:t>
      </w:r>
      <w:r w:rsidR="007A59CA" w:rsidRPr="00015AE2">
        <w:t>s</w:t>
      </w:r>
      <w:r w:rsidR="00DD7DD2" w:rsidRPr="00015AE2">
        <w:t xml:space="preserve">elf-motivated individual who can interact and communicate well with the public &amp; manage/coordinate volunteers. Applicant should be a team player with leadership ability. Individual must be able to perform labor intensive duties. </w:t>
      </w:r>
      <w:r w:rsidR="00DD7DD2" w:rsidRPr="00DD7DD2">
        <w:rPr>
          <w:rFonts w:eastAsia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Candidates should have working knowledge of small engine machinery and repair. Experience with building and grounds maintenance preferred. Mechanical and</w:t>
      </w:r>
      <w:r w:rsidR="00DD7DD2" w:rsidRPr="00DD7DD2">
        <w:rPr>
          <w:rFonts w:eastAsia="Arial Unicode MS"/>
          <w:b/>
          <w:bCs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D7DD2" w:rsidRPr="00DD7DD2">
        <w:rPr>
          <w:rFonts w:eastAsia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plumbing skills are a plus. Individuals should have a basic understanding of construction from planning to completion. </w:t>
      </w:r>
      <w:r w:rsidR="007A59CA" w:rsidRPr="00015AE2">
        <w:rPr>
          <w:rFonts w:eastAsia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Must</w:t>
      </w:r>
      <w:r w:rsidR="00DD7DD2" w:rsidRPr="00DD7DD2">
        <w:rPr>
          <w:rFonts w:eastAsia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have a valid driver's license, CDL preferred but not mandatory. Some nights, weekends, and holidays will be required</w:t>
      </w:r>
      <w:r w:rsidR="00015AE2">
        <w:rPr>
          <w:rFonts w:eastAsia="Arial Unicode MS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C07434">
        <w:t xml:space="preserve"> </w:t>
      </w:r>
    </w:p>
    <w:p w14:paraId="4515B118" w14:textId="77777777" w:rsidR="002865CE" w:rsidRDefault="00BE7967" w:rsidP="00022AA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BE7967">
        <w:t xml:space="preserve"> -  </w:t>
      </w:r>
      <w:r w:rsidRPr="00EB546A">
        <w:rPr>
          <w:b/>
          <w:bCs/>
          <w:i/>
          <w:iCs/>
          <w:sz w:val="24"/>
          <w:szCs w:val="24"/>
          <w:u w:val="single"/>
        </w:rPr>
        <w:t>Parks Laborers</w:t>
      </w:r>
      <w:r w:rsidRPr="00EB546A">
        <w:rPr>
          <w:sz w:val="24"/>
          <w:szCs w:val="24"/>
        </w:rPr>
        <w:t xml:space="preserve"> - must have valid driver's license, able to perform light and heavy manual tasks, follow directions, self-motivator, and ability to interact with public.  Must be available some nights and weekends.</w:t>
      </w:r>
      <w:r w:rsidR="00022AA5" w:rsidRPr="00022AA5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 </w:t>
      </w:r>
    </w:p>
    <w:p w14:paraId="703BCEDA" w14:textId="099CC365" w:rsidR="00BE7967" w:rsidRPr="0098121A" w:rsidRDefault="0098121A" w:rsidP="0098121A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98121A">
        <w:rPr>
          <w:rFonts w:eastAsia="Times New Roman" w:cstheme="minorHAnsi"/>
          <w:bCs/>
          <w:sz w:val="24"/>
          <w:szCs w:val="24"/>
        </w:rPr>
        <w:t>-</w:t>
      </w:r>
      <w:r w:rsidR="00022AA5" w:rsidRPr="00DB0FD5">
        <w:rPr>
          <w:rFonts w:eastAsia="Times New Roman" w:cstheme="minorHAnsi"/>
          <w:b/>
          <w:i/>
          <w:iCs/>
          <w:sz w:val="24"/>
          <w:szCs w:val="24"/>
          <w:u w:val="single"/>
        </w:rPr>
        <w:t xml:space="preserve">Boat Launch and Boat Washing </w:t>
      </w:r>
      <w:r w:rsidR="00022AA5" w:rsidRPr="00EA613C">
        <w:rPr>
          <w:rFonts w:eastAsia="Times New Roman" w:cstheme="minorHAnsi"/>
          <w:b/>
          <w:i/>
          <w:iCs/>
          <w:sz w:val="24"/>
          <w:szCs w:val="24"/>
          <w:u w:val="single"/>
        </w:rPr>
        <w:t>Station Attendants</w:t>
      </w:r>
      <w:r w:rsidR="00E60CA6" w:rsidRPr="00EA613C">
        <w:rPr>
          <w:rFonts w:eastAsia="Times New Roman" w:cstheme="minorHAnsi"/>
          <w:b/>
          <w:sz w:val="24"/>
          <w:szCs w:val="24"/>
        </w:rPr>
        <w:t xml:space="preserve"> -</w:t>
      </w:r>
      <w:r w:rsidR="00EA613C">
        <w:rPr>
          <w:rFonts w:eastAsia="Times New Roman" w:cstheme="minorHAnsi"/>
          <w:b/>
          <w:sz w:val="24"/>
          <w:szCs w:val="24"/>
        </w:rPr>
        <w:t xml:space="preserve"> </w:t>
      </w:r>
      <w:r w:rsidR="00022AA5" w:rsidRPr="0098121A">
        <w:rPr>
          <w:rFonts w:eastAsia="Times New Roman" w:cstheme="minorHAnsi"/>
          <w:sz w:val="24"/>
          <w:szCs w:val="24"/>
        </w:rPr>
        <w:t xml:space="preserve">Must have valid driver’s license, able to perform light to heavy manual </w:t>
      </w:r>
      <w:r w:rsidR="003651EB" w:rsidRPr="0098121A">
        <w:rPr>
          <w:rFonts w:eastAsia="Times New Roman" w:cstheme="minorHAnsi"/>
          <w:sz w:val="24"/>
          <w:szCs w:val="24"/>
        </w:rPr>
        <w:t>tasks, concern</w:t>
      </w:r>
      <w:r w:rsidR="00022AA5" w:rsidRPr="0098121A">
        <w:rPr>
          <w:rFonts w:eastAsia="Times New Roman" w:cstheme="minorHAnsi"/>
          <w:sz w:val="24"/>
          <w:szCs w:val="24"/>
        </w:rPr>
        <w:t xml:space="preserve"> for the lake and boat knowledge is </w:t>
      </w:r>
      <w:r w:rsidR="00EE79FE" w:rsidRPr="0098121A">
        <w:rPr>
          <w:rFonts w:eastAsia="Times New Roman" w:cstheme="minorHAnsi"/>
          <w:sz w:val="24"/>
          <w:szCs w:val="24"/>
        </w:rPr>
        <w:t>preferred, self</w:t>
      </w:r>
      <w:r w:rsidR="00022AA5" w:rsidRPr="0098121A">
        <w:rPr>
          <w:rFonts w:eastAsia="Times New Roman" w:cstheme="minorHAnsi"/>
          <w:sz w:val="24"/>
          <w:szCs w:val="24"/>
        </w:rPr>
        <w:t xml:space="preserve">-motivator, and excellent communication skills to interact with public.  </w:t>
      </w:r>
      <w:r w:rsidR="00022AA5" w:rsidRPr="0098121A">
        <w:rPr>
          <w:rFonts w:eastAsia="Times New Roman" w:cstheme="minorHAnsi"/>
          <w:b/>
          <w:i/>
          <w:iCs/>
          <w:sz w:val="24"/>
          <w:szCs w:val="24"/>
          <w:u w:val="single"/>
        </w:rPr>
        <w:t>Must be available weekends and holidays</w:t>
      </w:r>
      <w:r w:rsidR="00022AA5" w:rsidRPr="0098121A">
        <w:rPr>
          <w:rFonts w:eastAsia="Times New Roman" w:cstheme="minorHAnsi"/>
          <w:sz w:val="24"/>
          <w:szCs w:val="24"/>
        </w:rPr>
        <w:t xml:space="preserve">.  Applicants should be 18 years old or older. </w:t>
      </w:r>
    </w:p>
    <w:p w14:paraId="703BCEDE" w14:textId="02121A54" w:rsidR="001E724E" w:rsidRPr="00F54C79" w:rsidRDefault="00BE7967" w:rsidP="00F54C7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EB546A">
        <w:rPr>
          <w:rFonts w:ascii="Calibri" w:eastAsia="Times New Roman" w:hAnsi="Calibri" w:cs="Times New Roman"/>
          <w:sz w:val="24"/>
          <w:szCs w:val="24"/>
        </w:rPr>
        <w:t>All applications will be subject to a pre-employment substance test and background check.</w:t>
      </w:r>
      <w:r w:rsidRPr="00EB546A">
        <w:rPr>
          <w:rFonts w:ascii="Calibri" w:eastAsia="Times New Roman" w:hAnsi="Calibri" w:cs="Times New Roman"/>
          <w:sz w:val="24"/>
          <w:szCs w:val="24"/>
        </w:rPr>
        <w:br/>
      </w:r>
      <w:r w:rsidRPr="00EB546A">
        <w:rPr>
          <w:rFonts w:ascii="Calibri" w:eastAsia="Times New Roman" w:hAnsi="Calibri" w:cs="Times New Roman"/>
          <w:sz w:val="24"/>
          <w:szCs w:val="24"/>
        </w:rPr>
        <w:br/>
        <w:t>Applications are available</w:t>
      </w:r>
      <w:r w:rsidR="00692746">
        <w:rPr>
          <w:rFonts w:ascii="Calibri" w:eastAsia="Times New Roman" w:hAnsi="Calibri" w:cs="Times New Roman"/>
          <w:sz w:val="24"/>
          <w:szCs w:val="24"/>
        </w:rPr>
        <w:t xml:space="preserve"> online </w:t>
      </w:r>
      <w:hyperlink r:id="rId6" w:history="1">
        <w:r w:rsidR="00692746" w:rsidRPr="00AD06F7">
          <w:rPr>
            <w:rStyle w:val="Hyperlink"/>
            <w:rFonts w:ascii="Calibri" w:eastAsia="Times New Roman" w:hAnsi="Calibri" w:cs="Times New Roman"/>
            <w:sz w:val="24"/>
            <w:szCs w:val="24"/>
          </w:rPr>
          <w:t>www.townofskaneateles.com</w:t>
        </w:r>
      </w:hyperlink>
      <w:r w:rsidR="00692746">
        <w:rPr>
          <w:rFonts w:ascii="Calibri" w:eastAsia="Times New Roman" w:hAnsi="Calibri" w:cs="Times New Roman"/>
          <w:sz w:val="24"/>
          <w:szCs w:val="24"/>
        </w:rPr>
        <w:t xml:space="preserve"> or</w:t>
      </w:r>
      <w:r w:rsidRPr="00EB546A">
        <w:rPr>
          <w:rFonts w:ascii="Calibri" w:eastAsia="Times New Roman" w:hAnsi="Calibri" w:cs="Times New Roman"/>
          <w:sz w:val="24"/>
          <w:szCs w:val="24"/>
        </w:rPr>
        <w:t xml:space="preserve"> at the Skaneateles Town Hall, 24 Jordan</w:t>
      </w:r>
      <w:r w:rsidR="008F2627" w:rsidRPr="00EB546A">
        <w:rPr>
          <w:rFonts w:ascii="Calibri" w:eastAsia="Times New Roman" w:hAnsi="Calibri" w:cs="Times New Roman"/>
          <w:sz w:val="24"/>
          <w:szCs w:val="24"/>
        </w:rPr>
        <w:t xml:space="preserve"> Street, Skaneateles, NY  13152, Attn:  Sue Murphy.</w:t>
      </w:r>
      <w:r w:rsidRPr="00EB546A">
        <w:rPr>
          <w:rFonts w:ascii="Calibri" w:eastAsia="Times New Roman" w:hAnsi="Calibri" w:cs="Times New Roman"/>
          <w:sz w:val="24"/>
          <w:szCs w:val="24"/>
        </w:rPr>
        <w:t>  Any questions concerning employment contact Parks Department at 315-685-1949</w:t>
      </w:r>
      <w:r w:rsidR="00F54C79">
        <w:rPr>
          <w:rFonts w:ascii="Calibri" w:eastAsia="Times New Roman" w:hAnsi="Calibri" w:cs="Times New Roman"/>
          <w:sz w:val="24"/>
          <w:szCs w:val="24"/>
        </w:rPr>
        <w:t>.</w:t>
      </w:r>
    </w:p>
    <w:sectPr w:rsidR="001E724E" w:rsidRPr="00F5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759"/>
    <w:multiLevelType w:val="hybridMultilevel"/>
    <w:tmpl w:val="3F9E08B2"/>
    <w:lvl w:ilvl="0" w:tplc="E6F632EE">
      <w:numFmt w:val="bullet"/>
      <w:lvlText w:val="-"/>
      <w:lvlJc w:val="left"/>
      <w:pPr>
        <w:ind w:left="4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7201C12"/>
    <w:multiLevelType w:val="hybridMultilevel"/>
    <w:tmpl w:val="72E2B9F6"/>
    <w:lvl w:ilvl="0" w:tplc="CEFC10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433EC"/>
    <w:multiLevelType w:val="hybridMultilevel"/>
    <w:tmpl w:val="6CEE6F22"/>
    <w:lvl w:ilvl="0" w:tplc="39FCE6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86D9E"/>
    <w:multiLevelType w:val="hybridMultilevel"/>
    <w:tmpl w:val="7E7E0A96"/>
    <w:lvl w:ilvl="0" w:tplc="D9786274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44040DC"/>
    <w:multiLevelType w:val="hybridMultilevel"/>
    <w:tmpl w:val="F664EC84"/>
    <w:lvl w:ilvl="0" w:tplc="84B8FA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4718F"/>
    <w:multiLevelType w:val="hybridMultilevel"/>
    <w:tmpl w:val="C2C81518"/>
    <w:lvl w:ilvl="0" w:tplc="DF38EE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945AE"/>
    <w:multiLevelType w:val="hybridMultilevel"/>
    <w:tmpl w:val="55E0D5AE"/>
    <w:lvl w:ilvl="0" w:tplc="279E2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915673">
    <w:abstractNumId w:val="1"/>
  </w:num>
  <w:num w:numId="2" w16cid:durableId="1096828582">
    <w:abstractNumId w:val="2"/>
  </w:num>
  <w:num w:numId="3" w16cid:durableId="1592423120">
    <w:abstractNumId w:val="5"/>
  </w:num>
  <w:num w:numId="4" w16cid:durableId="1310283824">
    <w:abstractNumId w:val="3"/>
  </w:num>
  <w:num w:numId="5" w16cid:durableId="677469735">
    <w:abstractNumId w:val="4"/>
  </w:num>
  <w:num w:numId="6" w16cid:durableId="339477997">
    <w:abstractNumId w:val="0"/>
  </w:num>
  <w:num w:numId="7" w16cid:durableId="17350817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967"/>
    <w:rsid w:val="00015AE2"/>
    <w:rsid w:val="00022AA5"/>
    <w:rsid w:val="000B358E"/>
    <w:rsid w:val="00142109"/>
    <w:rsid w:val="001E724E"/>
    <w:rsid w:val="00271C85"/>
    <w:rsid w:val="002865CE"/>
    <w:rsid w:val="002F162C"/>
    <w:rsid w:val="00315E8C"/>
    <w:rsid w:val="00326383"/>
    <w:rsid w:val="003651EB"/>
    <w:rsid w:val="004524B5"/>
    <w:rsid w:val="00601AEE"/>
    <w:rsid w:val="00692746"/>
    <w:rsid w:val="007A59CA"/>
    <w:rsid w:val="00835A94"/>
    <w:rsid w:val="008A0250"/>
    <w:rsid w:val="008F2627"/>
    <w:rsid w:val="00962A9A"/>
    <w:rsid w:val="0098121A"/>
    <w:rsid w:val="00981873"/>
    <w:rsid w:val="009B005B"/>
    <w:rsid w:val="009C763A"/>
    <w:rsid w:val="00A661D3"/>
    <w:rsid w:val="00B56F6E"/>
    <w:rsid w:val="00B71833"/>
    <w:rsid w:val="00B869E2"/>
    <w:rsid w:val="00BD001C"/>
    <w:rsid w:val="00BE7967"/>
    <w:rsid w:val="00C07434"/>
    <w:rsid w:val="00C36DA7"/>
    <w:rsid w:val="00C56BC6"/>
    <w:rsid w:val="00CD53B8"/>
    <w:rsid w:val="00DB0FD5"/>
    <w:rsid w:val="00DD7DD2"/>
    <w:rsid w:val="00E60CA6"/>
    <w:rsid w:val="00EA613C"/>
    <w:rsid w:val="00EB546A"/>
    <w:rsid w:val="00EE7660"/>
    <w:rsid w:val="00EE79FE"/>
    <w:rsid w:val="00F5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CED5"/>
  <w15:docId w15:val="{41017A41-79BF-4E45-BD58-B8E07A6D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9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27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7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skaneatel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Murphy</cp:lastModifiedBy>
  <cp:revision>2</cp:revision>
  <dcterms:created xsi:type="dcterms:W3CDTF">2023-01-09T20:31:00Z</dcterms:created>
  <dcterms:modified xsi:type="dcterms:W3CDTF">2023-01-09T20:31:00Z</dcterms:modified>
</cp:coreProperties>
</file>